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A199" w14:textId="77777777" w:rsidR="00926996" w:rsidRDefault="00926996" w:rsidP="00926996">
      <w:r>
        <w:rPr>
          <w:noProof/>
        </w:rPr>
        <w:drawing>
          <wp:anchor distT="0" distB="0" distL="114300" distR="114300" simplePos="0" relativeHeight="251657216" behindDoc="0" locked="0" layoutInCell="1" allowOverlap="1" wp14:anchorId="288B2DCF" wp14:editId="7E6923F4">
            <wp:simplePos x="0" y="0"/>
            <wp:positionH relativeFrom="column">
              <wp:posOffset>2186940</wp:posOffset>
            </wp:positionH>
            <wp:positionV relativeFrom="paragraph">
              <wp:posOffset>173355</wp:posOffset>
            </wp:positionV>
            <wp:extent cx="990600" cy="647700"/>
            <wp:effectExtent l="0" t="0" r="0" b="0"/>
            <wp:wrapSquare wrapText="lef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AF6AC8" w14:textId="77777777" w:rsidR="00926996" w:rsidRDefault="00926996" w:rsidP="00926996">
      <w:pPr>
        <w:jc w:val="center"/>
      </w:pPr>
    </w:p>
    <w:p w14:paraId="65A072C4" w14:textId="77777777" w:rsidR="00926996" w:rsidRDefault="00926996" w:rsidP="00926996">
      <w:pPr>
        <w:jc w:val="center"/>
      </w:pPr>
    </w:p>
    <w:p w14:paraId="575FA9A2" w14:textId="77777777" w:rsidR="00926996" w:rsidRDefault="00926996" w:rsidP="00926996">
      <w:pPr>
        <w:pStyle w:val="SemEspaamento"/>
        <w:tabs>
          <w:tab w:val="left" w:pos="225"/>
          <w:tab w:val="center" w:pos="1775"/>
          <w:tab w:val="left" w:pos="241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ESTADO DO MARANHÃO</w:t>
      </w:r>
    </w:p>
    <w:p w14:paraId="0BFBA34A" w14:textId="77777777" w:rsidR="00926996" w:rsidRDefault="00926996" w:rsidP="0092699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CÂMARA MUNICIPAL DE GOV. EDISON LOBÃO</w:t>
      </w:r>
    </w:p>
    <w:p w14:paraId="4FB415E3" w14:textId="77777777" w:rsidR="00926996" w:rsidRDefault="00926996" w:rsidP="0092699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CNPJ: 01.616.688/0001-00</w:t>
      </w:r>
    </w:p>
    <w:p w14:paraId="4AB894A8" w14:textId="77777777" w:rsidR="00926996" w:rsidRPr="00926996" w:rsidRDefault="00926996" w:rsidP="0092699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262BE027" w14:textId="2854A60B" w:rsidR="00926996" w:rsidRDefault="0002500D" w:rsidP="00926996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954BF7" wp14:editId="5490142D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610225" cy="1351915"/>
                <wp:effectExtent l="0" t="0" r="28575" b="1968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3519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CF92C" id="Retângulo 1" o:spid="_x0000_s1026" style="position:absolute;margin-left:0;margin-top:.9pt;width:441.75pt;height:106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" filled="f" strokecolor="#1f3763 [1604]" strokeweight="1pt">
                <w10:wrap anchorx="margin"/>
              </v:rect>
            </w:pict>
          </mc:Fallback>
        </mc:AlternateContent>
      </w:r>
      <w:r w:rsidR="00926996">
        <w:rPr>
          <w:b/>
          <w:sz w:val="24"/>
          <w:szCs w:val="24"/>
        </w:rPr>
        <w:t xml:space="preserve">AUDIÊNCIA PÚBLICA PARA TRATAR DO </w:t>
      </w:r>
      <w:r w:rsidR="0054487E">
        <w:rPr>
          <w:b/>
          <w:sz w:val="24"/>
          <w:szCs w:val="24"/>
        </w:rPr>
        <w:t>ZONEAMENTO DAS MICRORREGIÕES</w:t>
      </w:r>
    </w:p>
    <w:p w14:paraId="7C42F9F4" w14:textId="1AA94F7D" w:rsidR="00926996" w:rsidRDefault="0054487E" w:rsidP="009269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08</w:t>
      </w:r>
      <w:r w:rsidR="00926996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="00926996">
        <w:rPr>
          <w:b/>
          <w:sz w:val="24"/>
          <w:szCs w:val="24"/>
        </w:rPr>
        <w:t>.2022 - QU</w:t>
      </w:r>
      <w:r>
        <w:rPr>
          <w:b/>
          <w:sz w:val="24"/>
          <w:szCs w:val="24"/>
        </w:rPr>
        <w:t>INT</w:t>
      </w:r>
      <w:r w:rsidR="00926996">
        <w:rPr>
          <w:b/>
          <w:sz w:val="24"/>
          <w:szCs w:val="24"/>
        </w:rPr>
        <w:t>A-FEIRA</w:t>
      </w:r>
    </w:p>
    <w:p w14:paraId="1DFC639E" w14:textId="77777777" w:rsidR="00926996" w:rsidRDefault="00926996" w:rsidP="00F35E8A">
      <w:pPr>
        <w:ind w:firstLine="70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 A U T A</w:t>
      </w:r>
    </w:p>
    <w:p w14:paraId="7686746B" w14:textId="77777777" w:rsidR="007210A7" w:rsidRDefault="007210A7" w:rsidP="00926996">
      <w:pPr>
        <w:jc w:val="center"/>
        <w:rPr>
          <w:b/>
          <w:sz w:val="40"/>
          <w:szCs w:val="40"/>
          <w:u w:val="single"/>
        </w:rPr>
      </w:pPr>
    </w:p>
    <w:p w14:paraId="1F2D2CC7" w14:textId="77777777" w:rsidR="007210A7" w:rsidRPr="007210A7" w:rsidRDefault="007210A7" w:rsidP="007210A7">
      <w:pPr>
        <w:rPr>
          <w:b/>
          <w:sz w:val="28"/>
          <w:szCs w:val="28"/>
          <w:u w:val="single"/>
        </w:rPr>
      </w:pPr>
      <w:r w:rsidRPr="00C63138">
        <w:rPr>
          <w:b/>
          <w:sz w:val="28"/>
          <w:szCs w:val="28"/>
          <w:u w:val="single"/>
        </w:rPr>
        <w:t>• 1°</w:t>
      </w:r>
      <w:r>
        <w:rPr>
          <w:sz w:val="28"/>
          <w:szCs w:val="28"/>
          <w:u w:val="single"/>
        </w:rPr>
        <w:t xml:space="preserve"> </w:t>
      </w:r>
      <w:r w:rsidRPr="00B358CE">
        <w:rPr>
          <w:b/>
          <w:sz w:val="28"/>
          <w:szCs w:val="28"/>
          <w:u w:val="single"/>
        </w:rPr>
        <w:t>ABERTURA</w:t>
      </w:r>
      <w:r>
        <w:rPr>
          <w:b/>
          <w:sz w:val="28"/>
          <w:szCs w:val="28"/>
          <w:u w:val="single"/>
        </w:rPr>
        <w:t xml:space="preserve"> AS 9:00 HORAS</w:t>
      </w:r>
    </w:p>
    <w:p w14:paraId="231B842B" w14:textId="77777777" w:rsidR="00926996" w:rsidRPr="00D46AD9" w:rsidRDefault="00926996" w:rsidP="00926996">
      <w:pPr>
        <w:tabs>
          <w:tab w:val="left" w:pos="4755"/>
        </w:tabs>
        <w:rPr>
          <w:rFonts w:ascii="Calibri" w:hAnsi="Calibri" w:cs="Calibri"/>
          <w:sz w:val="28"/>
          <w:szCs w:val="28"/>
        </w:rPr>
      </w:pPr>
      <w:r w:rsidRPr="00D612EA">
        <w:rPr>
          <w:b/>
          <w:sz w:val="28"/>
          <w:szCs w:val="28"/>
        </w:rPr>
        <w:t xml:space="preserve"> </w:t>
      </w:r>
      <w:r w:rsidR="00D612EA">
        <w:rPr>
          <w:b/>
          <w:sz w:val="28"/>
          <w:szCs w:val="28"/>
        </w:rPr>
        <w:t>A</w:t>
      </w:r>
      <w:r w:rsidRPr="00D612EA">
        <w:rPr>
          <w:b/>
          <w:sz w:val="28"/>
          <w:szCs w:val="28"/>
        </w:rPr>
        <w:t>ssunto</w:t>
      </w:r>
      <w:r w:rsidRPr="00D46AD9">
        <w:rPr>
          <w:sz w:val="28"/>
          <w:szCs w:val="28"/>
        </w:rPr>
        <w:t>:</w:t>
      </w:r>
      <w:r w:rsidR="00D612EA" w:rsidRPr="00D46AD9">
        <w:rPr>
          <w:sz w:val="28"/>
          <w:szCs w:val="28"/>
        </w:rPr>
        <w:t xml:space="preserve"> </w:t>
      </w:r>
      <w:r w:rsidR="00D46AD9" w:rsidRPr="00D46AD9">
        <w:rPr>
          <w:rFonts w:ascii="Calibri" w:hAnsi="Calibri" w:cs="Calibri"/>
          <w:sz w:val="28"/>
          <w:szCs w:val="28"/>
        </w:rPr>
        <w:t xml:space="preserve"> </w:t>
      </w:r>
      <w:r w:rsidR="00D46AD9" w:rsidRPr="00D46AD9">
        <w:rPr>
          <w:sz w:val="24"/>
          <w:szCs w:val="24"/>
        </w:rPr>
        <w:t xml:space="preserve">PROJETO DE LEI N°005/2022 QUE DISPOE SOBRE A DEFINIÇÃO </w:t>
      </w:r>
      <w:r w:rsidR="00D46AD9">
        <w:rPr>
          <w:sz w:val="24"/>
          <w:szCs w:val="24"/>
        </w:rPr>
        <w:t>DOS LIMITES DO PERIMETRO URBANO DO”</w:t>
      </w:r>
      <w:r w:rsidR="00D46AD9" w:rsidRPr="00D46AD9">
        <w:rPr>
          <w:sz w:val="24"/>
          <w:szCs w:val="24"/>
        </w:rPr>
        <w:t xml:space="preserve"> DISTRITO SEDE’’ DE GOVERNADOR EDISON LOBÃO/MA E DA INCORPORAÇÃO AO PERÍMETRO DE ÁREAS HABITACIONAIS CONSOLIDADAS E DÁ OUTRAS PROVID</w:t>
      </w:r>
      <w:r w:rsidR="007C3077">
        <w:rPr>
          <w:sz w:val="24"/>
          <w:szCs w:val="24"/>
        </w:rPr>
        <w:t>Ê</w:t>
      </w:r>
      <w:r w:rsidR="00D46AD9" w:rsidRPr="00D46AD9">
        <w:rPr>
          <w:sz w:val="24"/>
          <w:szCs w:val="24"/>
        </w:rPr>
        <w:t>NCIAS</w:t>
      </w:r>
      <w:r w:rsidR="00D46AD9">
        <w:rPr>
          <w:sz w:val="24"/>
          <w:szCs w:val="24"/>
        </w:rPr>
        <w:t>.</w:t>
      </w:r>
    </w:p>
    <w:p w14:paraId="71AA3019" w14:textId="77777777" w:rsidR="007210A7" w:rsidRPr="007C5AE0" w:rsidRDefault="007210A7" w:rsidP="007210A7">
      <w:pPr>
        <w:rPr>
          <w:rFonts w:ascii="Arial Rounded MT Bold" w:hAnsi="Arial Rounded MT Bold" w:cstheme="minorHAnsi"/>
          <w:sz w:val="28"/>
          <w:szCs w:val="28"/>
          <w:u w:val="single"/>
        </w:rPr>
      </w:pPr>
      <w:r w:rsidRPr="00E37B1D">
        <w:rPr>
          <w:rFonts w:ascii="MS Gothic" w:eastAsia="MS Gothic" w:hAnsi="MS Gothic" w:cs="MS Gothic" w:hint="eastAsia"/>
          <w:sz w:val="28"/>
          <w:szCs w:val="28"/>
          <w:u w:val="single"/>
          <w:lang w:val="en-US"/>
        </w:rPr>
        <w:t>➢</w:t>
      </w:r>
      <w:r w:rsidRPr="00E37B1D">
        <w:rPr>
          <w:rFonts w:ascii="Arial Rounded MT Bold" w:hAnsi="Arial Rounded MT Bold" w:cstheme="minorHAnsi"/>
          <w:sz w:val="28"/>
          <w:szCs w:val="28"/>
          <w:u w:val="single"/>
          <w:lang w:val="en-US"/>
        </w:rPr>
        <w:t xml:space="preserve"> </w:t>
      </w:r>
      <w:r w:rsidRPr="00E37B1D">
        <w:rPr>
          <w:rFonts w:ascii="Arial Rounded MT Bold" w:hAnsi="Arial Rounded MT Bold" w:cstheme="minorHAnsi"/>
          <w:sz w:val="28"/>
          <w:szCs w:val="28"/>
          <w:u w:val="single"/>
        </w:rPr>
        <w:t xml:space="preserve">Momento de fala </w:t>
      </w:r>
      <w:r>
        <w:rPr>
          <w:rFonts w:ascii="Arial Rounded MT Bold" w:hAnsi="Arial Rounded MT Bold" w:cstheme="minorHAnsi"/>
          <w:sz w:val="28"/>
          <w:szCs w:val="28"/>
          <w:u w:val="single"/>
        </w:rPr>
        <w:t>C</w:t>
      </w:r>
      <w:r w:rsidRPr="00E37B1D">
        <w:rPr>
          <w:rFonts w:ascii="Arial Rounded MT Bold" w:hAnsi="Arial Rounded MT Bold" w:cstheme="minorHAnsi"/>
          <w:sz w:val="28"/>
          <w:szCs w:val="28"/>
          <w:u w:val="single"/>
        </w:rPr>
        <w:t xml:space="preserve">edido </w:t>
      </w:r>
      <w:r>
        <w:rPr>
          <w:rFonts w:ascii="Arial Rounded MT Bold" w:hAnsi="Arial Rounded MT Bold" w:cstheme="minorHAnsi"/>
          <w:sz w:val="28"/>
          <w:szCs w:val="28"/>
          <w:u w:val="single"/>
        </w:rPr>
        <w:t>ao senhor Lucas Henrique Gomes Bezerra, procurador do município.</w:t>
      </w:r>
    </w:p>
    <w:p w14:paraId="29041E0D" w14:textId="77777777" w:rsidR="007210A7" w:rsidRDefault="007210A7" w:rsidP="007210A7">
      <w:pPr>
        <w:rPr>
          <w:rFonts w:ascii="Arial Rounded MT Bold" w:hAnsi="Arial Rounded MT Bold" w:cstheme="minorHAnsi"/>
          <w:sz w:val="28"/>
          <w:szCs w:val="28"/>
          <w:u w:val="single"/>
        </w:rPr>
      </w:pPr>
      <w:r w:rsidRPr="00E37B1D">
        <w:rPr>
          <w:rFonts w:ascii="MS Gothic" w:eastAsia="MS Gothic" w:hAnsi="MS Gothic" w:cs="MS Gothic" w:hint="eastAsia"/>
          <w:sz w:val="28"/>
          <w:szCs w:val="28"/>
          <w:u w:val="single"/>
          <w:lang w:val="en-US"/>
        </w:rPr>
        <w:t>➢</w:t>
      </w:r>
      <w:r w:rsidRPr="00E37B1D">
        <w:rPr>
          <w:rFonts w:ascii="Arial Rounded MT Bold" w:hAnsi="Arial Rounded MT Bold" w:cstheme="minorHAnsi"/>
          <w:sz w:val="28"/>
          <w:szCs w:val="28"/>
          <w:u w:val="single"/>
          <w:lang w:val="en-US"/>
        </w:rPr>
        <w:t xml:space="preserve"> </w:t>
      </w:r>
      <w:r w:rsidRPr="00E37B1D">
        <w:rPr>
          <w:rFonts w:ascii="Arial Rounded MT Bold" w:hAnsi="Arial Rounded MT Bold" w:cstheme="minorHAnsi"/>
          <w:sz w:val="28"/>
          <w:szCs w:val="28"/>
          <w:u w:val="single"/>
        </w:rPr>
        <w:t xml:space="preserve">Momento de fala </w:t>
      </w:r>
      <w:r>
        <w:rPr>
          <w:rFonts w:ascii="Arial Rounded MT Bold" w:hAnsi="Arial Rounded MT Bold" w:cstheme="minorHAnsi"/>
          <w:sz w:val="28"/>
          <w:szCs w:val="28"/>
          <w:u w:val="single"/>
        </w:rPr>
        <w:t>C</w:t>
      </w:r>
      <w:r w:rsidRPr="00E37B1D">
        <w:rPr>
          <w:rFonts w:ascii="Arial Rounded MT Bold" w:hAnsi="Arial Rounded MT Bold" w:cstheme="minorHAnsi"/>
          <w:sz w:val="28"/>
          <w:szCs w:val="28"/>
          <w:u w:val="single"/>
        </w:rPr>
        <w:t xml:space="preserve">edido </w:t>
      </w:r>
      <w:r>
        <w:rPr>
          <w:rFonts w:ascii="Arial Rounded MT Bold" w:hAnsi="Arial Rounded MT Bold" w:cstheme="minorHAnsi"/>
          <w:sz w:val="28"/>
          <w:szCs w:val="28"/>
          <w:u w:val="single"/>
        </w:rPr>
        <w:t>ao Excelentíssimo, Jadilson Cerqueira de Sousa</w:t>
      </w:r>
      <w:r w:rsidR="00F263AD">
        <w:rPr>
          <w:rFonts w:ascii="Arial Rounded MT Bold" w:hAnsi="Arial Rounded MT Bold" w:cstheme="minorHAnsi"/>
          <w:sz w:val="28"/>
          <w:szCs w:val="28"/>
          <w:u w:val="single"/>
        </w:rPr>
        <w:t>.</w:t>
      </w:r>
    </w:p>
    <w:p w14:paraId="1E01B303" w14:textId="77777777" w:rsidR="00F263AD" w:rsidRDefault="00F263AD" w:rsidP="007210A7">
      <w:pPr>
        <w:rPr>
          <w:rFonts w:ascii="Arial Rounded MT Bold" w:hAnsi="Arial Rounded MT Bold" w:cstheme="minorHAnsi"/>
          <w:sz w:val="28"/>
          <w:szCs w:val="28"/>
          <w:u w:val="single"/>
        </w:rPr>
      </w:pPr>
      <w:r w:rsidRPr="00E37B1D">
        <w:rPr>
          <w:rFonts w:ascii="MS Gothic" w:eastAsia="MS Gothic" w:hAnsi="MS Gothic" w:cs="MS Gothic" w:hint="eastAsia"/>
          <w:sz w:val="28"/>
          <w:szCs w:val="28"/>
          <w:u w:val="single"/>
          <w:lang w:val="en-US"/>
        </w:rPr>
        <w:t>➢</w:t>
      </w:r>
      <w:r w:rsidRPr="00E37B1D">
        <w:rPr>
          <w:rFonts w:ascii="Arial Rounded MT Bold" w:hAnsi="Arial Rounded MT Bold" w:cstheme="minorHAnsi"/>
          <w:sz w:val="28"/>
          <w:szCs w:val="28"/>
          <w:u w:val="single"/>
          <w:lang w:val="en-US"/>
        </w:rPr>
        <w:t xml:space="preserve"> </w:t>
      </w:r>
      <w:r w:rsidRPr="00E37B1D">
        <w:rPr>
          <w:rFonts w:ascii="Arial Rounded MT Bold" w:hAnsi="Arial Rounded MT Bold" w:cstheme="minorHAnsi"/>
          <w:sz w:val="28"/>
          <w:szCs w:val="28"/>
          <w:u w:val="single"/>
        </w:rPr>
        <w:t xml:space="preserve">Momento de fala </w:t>
      </w:r>
      <w:r>
        <w:rPr>
          <w:rFonts w:ascii="Arial Rounded MT Bold" w:hAnsi="Arial Rounded MT Bold" w:cstheme="minorHAnsi"/>
          <w:sz w:val="28"/>
          <w:szCs w:val="28"/>
          <w:u w:val="single"/>
        </w:rPr>
        <w:t>C</w:t>
      </w:r>
      <w:r w:rsidRPr="00E37B1D">
        <w:rPr>
          <w:rFonts w:ascii="Arial Rounded MT Bold" w:hAnsi="Arial Rounded MT Bold" w:cstheme="minorHAnsi"/>
          <w:sz w:val="28"/>
          <w:szCs w:val="28"/>
          <w:u w:val="single"/>
        </w:rPr>
        <w:t xml:space="preserve">edido </w:t>
      </w:r>
      <w:r>
        <w:rPr>
          <w:rFonts w:ascii="Arial Rounded MT Bold" w:hAnsi="Arial Rounded MT Bold" w:cstheme="minorHAnsi"/>
          <w:sz w:val="28"/>
          <w:szCs w:val="28"/>
          <w:u w:val="single"/>
        </w:rPr>
        <w:t>ao senhor Marcus Pereira de Freitas Secretário Municipal de Meio Ambiente.</w:t>
      </w:r>
    </w:p>
    <w:p w14:paraId="423D4F35" w14:textId="77777777" w:rsidR="00F263AD" w:rsidRDefault="00F263AD" w:rsidP="007210A7">
      <w:pPr>
        <w:rPr>
          <w:rFonts w:ascii="Arial Rounded MT Bold" w:hAnsi="Arial Rounded MT Bold" w:cstheme="minorHAnsi"/>
          <w:sz w:val="28"/>
          <w:szCs w:val="28"/>
          <w:u w:val="single"/>
        </w:rPr>
      </w:pPr>
      <w:r w:rsidRPr="00E37B1D">
        <w:rPr>
          <w:rFonts w:ascii="MS Gothic" w:eastAsia="MS Gothic" w:hAnsi="MS Gothic" w:cs="MS Gothic" w:hint="eastAsia"/>
          <w:sz w:val="28"/>
          <w:szCs w:val="28"/>
          <w:u w:val="single"/>
          <w:lang w:val="en-US"/>
        </w:rPr>
        <w:t>➢</w:t>
      </w:r>
      <w:r w:rsidRPr="00E37B1D">
        <w:rPr>
          <w:rFonts w:ascii="Arial Rounded MT Bold" w:hAnsi="Arial Rounded MT Bold" w:cstheme="minorHAnsi"/>
          <w:sz w:val="28"/>
          <w:szCs w:val="28"/>
          <w:u w:val="single"/>
          <w:lang w:val="en-US"/>
        </w:rPr>
        <w:t xml:space="preserve"> </w:t>
      </w:r>
      <w:r w:rsidRPr="00E37B1D">
        <w:rPr>
          <w:rFonts w:ascii="Arial Rounded MT Bold" w:hAnsi="Arial Rounded MT Bold" w:cstheme="minorHAnsi"/>
          <w:sz w:val="28"/>
          <w:szCs w:val="28"/>
          <w:u w:val="single"/>
        </w:rPr>
        <w:t xml:space="preserve">Momento de fala </w:t>
      </w:r>
      <w:r>
        <w:rPr>
          <w:rFonts w:ascii="Arial Rounded MT Bold" w:hAnsi="Arial Rounded MT Bold" w:cstheme="minorHAnsi"/>
          <w:sz w:val="28"/>
          <w:szCs w:val="28"/>
          <w:u w:val="single"/>
        </w:rPr>
        <w:t>C</w:t>
      </w:r>
      <w:r w:rsidRPr="00E37B1D">
        <w:rPr>
          <w:rFonts w:ascii="Arial Rounded MT Bold" w:hAnsi="Arial Rounded MT Bold" w:cstheme="minorHAnsi"/>
          <w:sz w:val="28"/>
          <w:szCs w:val="28"/>
          <w:u w:val="single"/>
        </w:rPr>
        <w:t xml:space="preserve">edido </w:t>
      </w:r>
      <w:r>
        <w:rPr>
          <w:rFonts w:ascii="Arial Rounded MT Bold" w:hAnsi="Arial Rounded MT Bold" w:cstheme="minorHAnsi"/>
          <w:sz w:val="28"/>
          <w:szCs w:val="28"/>
          <w:u w:val="single"/>
        </w:rPr>
        <w:t>ao senhor Roberto Ferreira da Silva Secretário Municipal de Assuntos Fundiários e Habitação.</w:t>
      </w:r>
    </w:p>
    <w:p w14:paraId="45148B48" w14:textId="77777777" w:rsidR="00D5360F" w:rsidRDefault="007210A7" w:rsidP="00D5360F">
      <w:pPr>
        <w:rPr>
          <w:rFonts w:ascii="Arial Rounded MT Bold" w:hAnsi="Arial Rounded MT Bold" w:cstheme="minorHAnsi"/>
          <w:sz w:val="28"/>
          <w:szCs w:val="28"/>
          <w:u w:val="single"/>
        </w:rPr>
      </w:pPr>
      <w:r w:rsidRPr="00E37B1D">
        <w:rPr>
          <w:rFonts w:ascii="MS Gothic" w:eastAsia="MS Gothic" w:hAnsi="MS Gothic" w:cs="MS Gothic" w:hint="eastAsia"/>
          <w:sz w:val="28"/>
          <w:szCs w:val="28"/>
          <w:u w:val="single"/>
          <w:lang w:val="en-US"/>
        </w:rPr>
        <w:t>➢</w:t>
      </w:r>
      <w:r w:rsidRPr="00E37B1D">
        <w:rPr>
          <w:rFonts w:ascii="Arial Rounded MT Bold" w:hAnsi="Arial Rounded MT Bold" w:cstheme="minorHAnsi"/>
          <w:sz w:val="28"/>
          <w:szCs w:val="28"/>
          <w:u w:val="single"/>
          <w:lang w:val="en-US"/>
        </w:rPr>
        <w:t xml:space="preserve"> </w:t>
      </w:r>
      <w:r w:rsidRPr="00E37B1D">
        <w:rPr>
          <w:rFonts w:ascii="Arial Rounded MT Bold" w:hAnsi="Arial Rounded MT Bold" w:cstheme="minorHAnsi"/>
          <w:sz w:val="28"/>
          <w:szCs w:val="28"/>
          <w:u w:val="single"/>
        </w:rPr>
        <w:t xml:space="preserve">Momento de fala </w:t>
      </w:r>
      <w:r>
        <w:rPr>
          <w:rFonts w:ascii="Arial Rounded MT Bold" w:hAnsi="Arial Rounded MT Bold" w:cstheme="minorHAnsi"/>
          <w:sz w:val="28"/>
          <w:szCs w:val="28"/>
          <w:u w:val="single"/>
        </w:rPr>
        <w:t>C</w:t>
      </w:r>
      <w:r w:rsidRPr="00E37B1D">
        <w:rPr>
          <w:rFonts w:ascii="Arial Rounded MT Bold" w:hAnsi="Arial Rounded MT Bold" w:cstheme="minorHAnsi"/>
          <w:sz w:val="28"/>
          <w:szCs w:val="28"/>
          <w:u w:val="single"/>
        </w:rPr>
        <w:t xml:space="preserve">edido </w:t>
      </w:r>
      <w:r>
        <w:rPr>
          <w:rFonts w:ascii="Arial Rounded MT Bold" w:hAnsi="Arial Rounded MT Bold" w:cstheme="minorHAnsi"/>
          <w:sz w:val="28"/>
          <w:szCs w:val="28"/>
          <w:u w:val="single"/>
        </w:rPr>
        <w:t xml:space="preserve">ao senhor </w:t>
      </w:r>
      <w:proofErr w:type="spellStart"/>
      <w:r>
        <w:rPr>
          <w:rFonts w:ascii="Arial Rounded MT Bold" w:hAnsi="Arial Rounded MT Bold" w:cstheme="minorHAnsi"/>
          <w:sz w:val="28"/>
          <w:szCs w:val="28"/>
          <w:u w:val="single"/>
        </w:rPr>
        <w:t>Ne</w:t>
      </w:r>
      <w:r w:rsidR="007C5AE0">
        <w:rPr>
          <w:rFonts w:ascii="Arial Rounded MT Bold" w:hAnsi="Arial Rounded MT Bold" w:cstheme="minorHAnsi"/>
          <w:sz w:val="28"/>
          <w:szCs w:val="28"/>
          <w:u w:val="single"/>
        </w:rPr>
        <w:t>u</w:t>
      </w:r>
      <w:r>
        <w:rPr>
          <w:rFonts w:ascii="Arial Rounded MT Bold" w:hAnsi="Arial Rounded MT Bold" w:cstheme="minorHAnsi"/>
          <w:sz w:val="28"/>
          <w:szCs w:val="28"/>
          <w:u w:val="single"/>
        </w:rPr>
        <w:t>ton</w:t>
      </w:r>
      <w:proofErr w:type="spellEnd"/>
      <w:r>
        <w:rPr>
          <w:rFonts w:ascii="Arial Rounded MT Bold" w:hAnsi="Arial Rounded MT Bold" w:cstheme="minorHAnsi"/>
          <w:sz w:val="28"/>
          <w:szCs w:val="28"/>
          <w:u w:val="single"/>
        </w:rPr>
        <w:t xml:space="preserve"> Talismã representante dos loteadores.</w:t>
      </w:r>
    </w:p>
    <w:p w14:paraId="403019A1" w14:textId="77777777" w:rsidR="00F263AD" w:rsidRDefault="00D5360F" w:rsidP="007210A7">
      <w:pPr>
        <w:rPr>
          <w:rFonts w:ascii="Arial Rounded MT Bold" w:hAnsi="Arial Rounded MT Bold" w:cstheme="minorHAnsi"/>
          <w:sz w:val="28"/>
          <w:szCs w:val="28"/>
          <w:u w:val="single"/>
        </w:rPr>
      </w:pPr>
      <w:r w:rsidRPr="00E37B1D">
        <w:rPr>
          <w:rFonts w:ascii="MS Gothic" w:eastAsia="MS Gothic" w:hAnsi="MS Gothic" w:cs="MS Gothic" w:hint="eastAsia"/>
          <w:sz w:val="28"/>
          <w:szCs w:val="28"/>
          <w:u w:val="single"/>
          <w:lang w:val="en-US"/>
        </w:rPr>
        <w:t>➢</w:t>
      </w:r>
      <w:r w:rsidRPr="00E37B1D">
        <w:rPr>
          <w:rFonts w:ascii="Arial Rounded MT Bold" w:hAnsi="Arial Rounded MT Bold" w:cstheme="minorHAnsi"/>
          <w:sz w:val="28"/>
          <w:szCs w:val="28"/>
          <w:u w:val="single"/>
          <w:lang w:val="en-US"/>
        </w:rPr>
        <w:t xml:space="preserve"> </w:t>
      </w:r>
      <w:r w:rsidRPr="00E37B1D">
        <w:rPr>
          <w:rFonts w:ascii="Arial Rounded MT Bold" w:hAnsi="Arial Rounded MT Bold" w:cstheme="minorHAnsi"/>
          <w:sz w:val="28"/>
          <w:szCs w:val="28"/>
          <w:u w:val="single"/>
        </w:rPr>
        <w:t xml:space="preserve">Momento de fala </w:t>
      </w:r>
      <w:r>
        <w:rPr>
          <w:rFonts w:ascii="Arial Rounded MT Bold" w:hAnsi="Arial Rounded MT Bold" w:cstheme="minorHAnsi"/>
          <w:sz w:val="28"/>
          <w:szCs w:val="28"/>
          <w:u w:val="single"/>
        </w:rPr>
        <w:t>C</w:t>
      </w:r>
      <w:r w:rsidRPr="00E37B1D">
        <w:rPr>
          <w:rFonts w:ascii="Arial Rounded MT Bold" w:hAnsi="Arial Rounded MT Bold" w:cstheme="minorHAnsi"/>
          <w:sz w:val="28"/>
          <w:szCs w:val="28"/>
          <w:u w:val="single"/>
        </w:rPr>
        <w:t xml:space="preserve">edido </w:t>
      </w:r>
      <w:r>
        <w:rPr>
          <w:rFonts w:ascii="Arial Rounded MT Bold" w:hAnsi="Arial Rounded MT Bold" w:cstheme="minorHAnsi"/>
          <w:sz w:val="28"/>
          <w:szCs w:val="28"/>
          <w:u w:val="single"/>
        </w:rPr>
        <w:t xml:space="preserve">ao senhor </w:t>
      </w:r>
      <w:r w:rsidR="00F263AD">
        <w:rPr>
          <w:rFonts w:ascii="Arial Rounded MT Bold" w:hAnsi="Arial Rounded MT Bold" w:cstheme="minorHAnsi"/>
          <w:sz w:val="28"/>
          <w:szCs w:val="28"/>
          <w:u w:val="single"/>
        </w:rPr>
        <w:t>Geraldo Evandro Braga de Sousa prefeito municipal.</w:t>
      </w:r>
    </w:p>
    <w:p w14:paraId="1054127A" w14:textId="77777777" w:rsidR="007C5AE0" w:rsidRDefault="007C5AE0" w:rsidP="007C5AE0">
      <w:r w:rsidRPr="00E37B1D">
        <w:rPr>
          <w:rFonts w:ascii="MS Gothic" w:eastAsia="MS Gothic" w:hAnsi="MS Gothic" w:cs="MS Gothic" w:hint="eastAsia"/>
          <w:sz w:val="28"/>
          <w:szCs w:val="28"/>
          <w:u w:val="single"/>
          <w:lang w:val="en-US"/>
        </w:rPr>
        <w:lastRenderedPageBreak/>
        <w:t>➢</w:t>
      </w:r>
      <w:r w:rsidRPr="00E37B1D">
        <w:rPr>
          <w:rFonts w:ascii="Arial Rounded MT Bold" w:hAnsi="Arial Rounded MT Bold" w:cstheme="minorHAnsi"/>
          <w:sz w:val="28"/>
          <w:szCs w:val="28"/>
          <w:u w:val="single"/>
          <w:lang w:val="en-US"/>
        </w:rPr>
        <w:t xml:space="preserve"> </w:t>
      </w:r>
      <w:r w:rsidRPr="00E37B1D">
        <w:rPr>
          <w:rFonts w:ascii="Arial Rounded MT Bold" w:hAnsi="Arial Rounded MT Bold" w:cstheme="minorHAnsi"/>
          <w:sz w:val="28"/>
          <w:szCs w:val="28"/>
          <w:u w:val="single"/>
        </w:rPr>
        <w:t xml:space="preserve">Momento de fala </w:t>
      </w:r>
      <w:r>
        <w:rPr>
          <w:rFonts w:ascii="Arial Rounded MT Bold" w:hAnsi="Arial Rounded MT Bold" w:cstheme="minorHAnsi"/>
          <w:sz w:val="28"/>
          <w:szCs w:val="28"/>
          <w:u w:val="single"/>
        </w:rPr>
        <w:t>C</w:t>
      </w:r>
      <w:r w:rsidRPr="00E37B1D">
        <w:rPr>
          <w:rFonts w:ascii="Arial Rounded MT Bold" w:hAnsi="Arial Rounded MT Bold" w:cstheme="minorHAnsi"/>
          <w:sz w:val="28"/>
          <w:szCs w:val="28"/>
          <w:u w:val="single"/>
        </w:rPr>
        <w:t xml:space="preserve">edido </w:t>
      </w:r>
      <w:r>
        <w:rPr>
          <w:rFonts w:ascii="Arial Rounded MT Bold" w:hAnsi="Arial Rounded MT Bold" w:cstheme="minorHAnsi"/>
          <w:sz w:val="28"/>
          <w:szCs w:val="28"/>
          <w:u w:val="single"/>
        </w:rPr>
        <w:t xml:space="preserve">a </w:t>
      </w:r>
      <w:r w:rsidR="00CA5D92">
        <w:rPr>
          <w:rFonts w:ascii="Arial Rounded MT Bold" w:hAnsi="Arial Rounded MT Bold" w:cstheme="minorHAnsi"/>
          <w:sz w:val="28"/>
          <w:szCs w:val="28"/>
          <w:u w:val="single"/>
        </w:rPr>
        <w:t>S</w:t>
      </w:r>
      <w:r>
        <w:rPr>
          <w:rFonts w:ascii="Arial Rounded MT Bold" w:hAnsi="Arial Rounded MT Bold" w:cstheme="minorHAnsi"/>
          <w:sz w:val="28"/>
          <w:szCs w:val="28"/>
          <w:u w:val="single"/>
        </w:rPr>
        <w:t>ociedade civil</w:t>
      </w:r>
    </w:p>
    <w:p w14:paraId="045595C2" w14:textId="77777777" w:rsidR="007C5AE0" w:rsidRDefault="007C5AE0" w:rsidP="007210A7">
      <w:pPr>
        <w:rPr>
          <w:rFonts w:ascii="Arial Rounded MT Bold" w:hAnsi="Arial Rounded MT Bold" w:cstheme="minorHAnsi"/>
          <w:sz w:val="28"/>
          <w:szCs w:val="28"/>
          <w:u w:val="single"/>
        </w:rPr>
      </w:pPr>
    </w:p>
    <w:p w14:paraId="625EF93C" w14:textId="77777777" w:rsidR="007C5AE0" w:rsidRDefault="007C5AE0" w:rsidP="007210A7"/>
    <w:p w14:paraId="708C50C1" w14:textId="77777777" w:rsidR="007C5AE0" w:rsidRDefault="007C5AE0" w:rsidP="007210A7"/>
    <w:p w14:paraId="5202F3C6" w14:textId="77777777" w:rsidR="007210A7" w:rsidRDefault="007210A7" w:rsidP="007210A7"/>
    <w:p w14:paraId="564ECFEA" w14:textId="77777777" w:rsidR="007210A7" w:rsidRDefault="007210A7" w:rsidP="007210A7"/>
    <w:sectPr w:rsidR="007210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96"/>
    <w:rsid w:val="0002500D"/>
    <w:rsid w:val="00085319"/>
    <w:rsid w:val="000C36DD"/>
    <w:rsid w:val="00303C9B"/>
    <w:rsid w:val="00393CC8"/>
    <w:rsid w:val="0040185D"/>
    <w:rsid w:val="00492819"/>
    <w:rsid w:val="0054487E"/>
    <w:rsid w:val="00695CD8"/>
    <w:rsid w:val="006E6C14"/>
    <w:rsid w:val="007210A7"/>
    <w:rsid w:val="00784DE2"/>
    <w:rsid w:val="007C3077"/>
    <w:rsid w:val="007C5AE0"/>
    <w:rsid w:val="008C7905"/>
    <w:rsid w:val="00926996"/>
    <w:rsid w:val="009E67FF"/>
    <w:rsid w:val="00A86EEE"/>
    <w:rsid w:val="00CA5D92"/>
    <w:rsid w:val="00CD7848"/>
    <w:rsid w:val="00CF48DC"/>
    <w:rsid w:val="00D46AD9"/>
    <w:rsid w:val="00D5360F"/>
    <w:rsid w:val="00D612EA"/>
    <w:rsid w:val="00E6180F"/>
    <w:rsid w:val="00F263AD"/>
    <w:rsid w:val="00F3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B9DA"/>
  <w15:chartTrackingRefBased/>
  <w15:docId w15:val="{41A25819-3804-44DF-BAD2-2F60365E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99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269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Camara</cp:lastModifiedBy>
  <cp:revision>4</cp:revision>
  <cp:lastPrinted>2022-06-27T21:49:00Z</cp:lastPrinted>
  <dcterms:created xsi:type="dcterms:W3CDTF">2022-09-05T15:35:00Z</dcterms:created>
  <dcterms:modified xsi:type="dcterms:W3CDTF">2022-09-05T15:36:00Z</dcterms:modified>
</cp:coreProperties>
</file>