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B991" w14:textId="3FED69D3" w:rsidR="00475A68" w:rsidRPr="00A23DB8" w:rsidRDefault="00475A68" w:rsidP="00475A6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 xml:space="preserve">ATA DA REUNIÃO DA COMISSÃO PERMANENTE DE </w:t>
      </w:r>
      <w:r>
        <w:rPr>
          <w:b/>
          <w:bCs/>
          <w:lang w:val="pt-PT"/>
        </w:rPr>
        <w:t>FINANÇAS E ORÇAMENTO</w:t>
      </w:r>
      <w:r w:rsidRPr="00A23DB8">
        <w:rPr>
          <w:b/>
          <w:bCs/>
          <w:lang w:val="pt-PT"/>
        </w:rPr>
        <w:t xml:space="preserve"> DA CÂMARA MUNICIPAL DE GOVERNADOR EDISON LOBÃO-MA, REALIZADA NO DIA </w:t>
      </w:r>
      <w:r w:rsidR="00E177E6">
        <w:rPr>
          <w:b/>
          <w:bCs/>
          <w:lang w:val="pt-PT"/>
        </w:rPr>
        <w:t>19 ABRIL</w:t>
      </w:r>
      <w:r w:rsidRPr="00A23DB8">
        <w:rPr>
          <w:b/>
          <w:bCs/>
          <w:lang w:val="pt-PT"/>
        </w:rPr>
        <w:t xml:space="preserve"> DE 2024.</w:t>
      </w:r>
    </w:p>
    <w:p w14:paraId="1B6AE73F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34515354" w14:textId="77777777" w:rsidR="00475A68" w:rsidRDefault="00475A68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-PT"/>
        </w:rPr>
      </w:pPr>
    </w:p>
    <w:p w14:paraId="167EABF8" w14:textId="0DFEFAD9" w:rsidR="00475A68" w:rsidRDefault="00617B86" w:rsidP="00617B86">
      <w:pPr>
        <w:jc w:val="both"/>
      </w:pPr>
      <w:r w:rsidRPr="0068653F">
        <w:t xml:space="preserve">Aos </w:t>
      </w:r>
      <w:r w:rsidR="00E177E6">
        <w:t>19</w:t>
      </w:r>
      <w:r w:rsidRPr="0068653F">
        <w:t xml:space="preserve"> (</w:t>
      </w:r>
      <w:r w:rsidR="00E177E6">
        <w:t>dezenove)</w:t>
      </w:r>
      <w:r w:rsidRPr="0068653F">
        <w:t xml:space="preserve"> dia</w:t>
      </w:r>
      <w:r w:rsidR="00E177E6">
        <w:t>s</w:t>
      </w:r>
      <w:r w:rsidRPr="0068653F">
        <w:t xml:space="preserve"> do mês de </w:t>
      </w:r>
      <w:r w:rsidR="00E177E6">
        <w:t>abril</w:t>
      </w:r>
      <w:r w:rsidRPr="0068653F">
        <w:t xml:space="preserve"> do ano de 2024 </w:t>
      </w:r>
      <w:r w:rsidR="00475A68">
        <w:t>à</w:t>
      </w:r>
      <w:r w:rsidRPr="0068653F">
        <w:t xml:space="preserve">s </w:t>
      </w:r>
      <w:r w:rsidR="005F1107">
        <w:t>0</w:t>
      </w:r>
      <w:r w:rsidR="00E177E6">
        <w:t>9</w:t>
      </w:r>
      <w:r w:rsidRPr="0068653F">
        <w:t>h</w:t>
      </w:r>
      <w:r w:rsidR="00E177E6">
        <w:t>0</w:t>
      </w:r>
      <w:r w:rsidR="00475A68">
        <w:t>0min</w:t>
      </w:r>
      <w:r w:rsidRPr="0068653F">
        <w:t xml:space="preserve"> nas dependências da Câmara Municipal, reuniram-se os membros da Comissão de Finanças e Orçamento da Câmara Municipal de Governador Edison Lobão-MA representada pelo vereador </w:t>
      </w:r>
      <w:bookmarkStart w:id="0" w:name="_Hlk165365858"/>
      <w:r w:rsidRPr="0068653F">
        <w:rPr>
          <w:b/>
        </w:rPr>
        <w:t>CHARLES COSTA LIMA</w:t>
      </w:r>
      <w:r w:rsidRPr="0068653F">
        <w:t xml:space="preserve"> – Presidente </w:t>
      </w:r>
      <w:bookmarkEnd w:id="0"/>
      <w:r w:rsidRPr="0068653F">
        <w:t xml:space="preserve">da Comissão, vereador </w:t>
      </w:r>
      <w:bookmarkStart w:id="1" w:name="_Hlk165365891"/>
      <w:r w:rsidRPr="0068653F">
        <w:rPr>
          <w:b/>
        </w:rPr>
        <w:t xml:space="preserve">BOAZ BEZERRA ROCHA </w:t>
      </w:r>
      <w:r w:rsidRPr="0068653F">
        <w:t xml:space="preserve">- Relator, </w:t>
      </w:r>
      <w:bookmarkEnd w:id="1"/>
      <w:r w:rsidR="00E177E6">
        <w:t xml:space="preserve">o </w:t>
      </w:r>
      <w:r w:rsidRPr="0068653F">
        <w:t>vereador</w:t>
      </w:r>
      <w:bookmarkStart w:id="2" w:name="_Hlk165365948"/>
      <w:r w:rsidR="00E177E6">
        <w:t xml:space="preserve"> </w:t>
      </w:r>
      <w:r w:rsidRPr="0068653F">
        <w:rPr>
          <w:b/>
        </w:rPr>
        <w:t>ALAN ALVES DE OLIVEIRA ARAÚJO</w:t>
      </w:r>
      <w:r w:rsidRPr="0068653F">
        <w:t xml:space="preserve"> – Membro</w:t>
      </w:r>
      <w:bookmarkEnd w:id="2"/>
      <w:r w:rsidR="00E177E6">
        <w:t>, estava ausente</w:t>
      </w:r>
      <w:r w:rsidRPr="0068653F">
        <w:t xml:space="preserve">. </w:t>
      </w:r>
    </w:p>
    <w:p w14:paraId="26D5324C" w14:textId="77777777" w:rsidR="00475A68" w:rsidRDefault="00475A68" w:rsidP="00617B86">
      <w:pPr>
        <w:jc w:val="both"/>
      </w:pPr>
    </w:p>
    <w:p w14:paraId="6F361E45" w14:textId="3AADAA35" w:rsidR="00617B86" w:rsidRPr="0068653F" w:rsidRDefault="00617B86" w:rsidP="00617B86">
      <w:pPr>
        <w:jc w:val="both"/>
      </w:pPr>
      <w:r w:rsidRPr="0068653F">
        <w:t>Foi analisado</w:t>
      </w:r>
      <w:r w:rsidR="00475A68">
        <w:t xml:space="preserve"> os seguintes projetos</w:t>
      </w:r>
      <w:r w:rsidRPr="0068653F">
        <w:t>:</w:t>
      </w:r>
    </w:p>
    <w:p w14:paraId="3479D339" w14:textId="77777777" w:rsidR="00E177E6" w:rsidRPr="00FC60E3" w:rsidRDefault="00E177E6" w:rsidP="00E177E6">
      <w:pPr>
        <w:spacing w:before="2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PROJETO DE LEI Nº 003 DO PODER EXECUTIVO</w:t>
      </w:r>
      <w:r w:rsidRPr="00FC60E3">
        <w:rPr>
          <w:rFonts w:asciiTheme="minorHAnsi" w:hAnsiTheme="minorHAnsi" w:cstheme="minorHAnsi"/>
          <w:bCs/>
          <w:sz w:val="20"/>
          <w:szCs w:val="20"/>
        </w:rPr>
        <w:t>, QUE “</w:t>
      </w:r>
      <w:r>
        <w:rPr>
          <w:rFonts w:asciiTheme="minorHAnsi" w:hAnsiTheme="minorHAnsi" w:cstheme="minorHAnsi"/>
          <w:bCs/>
          <w:sz w:val="20"/>
          <w:szCs w:val="20"/>
        </w:rPr>
        <w:t>ALTERA A LEI MUNICIPAL Nº 130 DE 23 DE OUTUBRO DE 2023 E DISPOE SOBRE ALTERAÇÃO DE VENCIMENTOS DOS PROFISSIONAIS (PROFESSOR, ADMINISTRATIVO ESCOLAR E SERVIDORES DA EDUCAÇÃO MUNICIPAL DE GOVERNADOR EDISON LOBÃO-MA) E DÁ OUTRAS PROVIDÊNCIAS</w:t>
      </w:r>
      <w:r w:rsidRPr="00FC60E3">
        <w:rPr>
          <w:rFonts w:asciiTheme="minorHAnsi" w:hAnsiTheme="minorHAnsi" w:cstheme="minorHAnsi"/>
          <w:bCs/>
          <w:sz w:val="20"/>
          <w:szCs w:val="20"/>
        </w:rPr>
        <w:t>”.</w:t>
      </w:r>
    </w:p>
    <w:p w14:paraId="40A8F392" w14:textId="77777777" w:rsidR="00E177E6" w:rsidRPr="00DC2519" w:rsidRDefault="00E177E6" w:rsidP="00E177E6">
      <w:pPr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PROJETO DE LEI </w:t>
      </w:r>
      <w:r w:rsidRPr="00813B2C">
        <w:rPr>
          <w:rFonts w:asciiTheme="minorHAnsi" w:hAnsiTheme="minorHAnsi" w:cstheme="minorHAnsi"/>
          <w:b/>
          <w:sz w:val="20"/>
          <w:szCs w:val="20"/>
          <w:u w:val="single"/>
        </w:rPr>
        <w:t>Nº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004/2024 DO PODER EXECUTIVO, </w:t>
      </w:r>
      <w:r>
        <w:rPr>
          <w:rFonts w:asciiTheme="minorHAnsi" w:hAnsiTheme="minorHAnsi" w:cstheme="minorHAnsi"/>
          <w:bCs/>
          <w:sz w:val="20"/>
          <w:szCs w:val="20"/>
        </w:rPr>
        <w:t>QUE, “DISPÕE SOBRE AUTORIZAÇÃO PARA REALIZAÇÃO DE PERMUTA E DESAFETAÇÃO DE BEM PÚBLICO”.</w:t>
      </w:r>
    </w:p>
    <w:p w14:paraId="10BD9637" w14:textId="77777777" w:rsidR="00617B86" w:rsidRPr="0068653F" w:rsidRDefault="00617B86" w:rsidP="00617B86">
      <w:pPr>
        <w:spacing w:before="240"/>
        <w:jc w:val="both"/>
        <w:rPr>
          <w:rFonts w:asciiTheme="minorHAnsi" w:hAnsiTheme="minorHAnsi" w:cstheme="minorHAnsi"/>
          <w:b/>
        </w:rPr>
      </w:pPr>
    </w:p>
    <w:p w14:paraId="6B5E85C2" w14:textId="50145DB9" w:rsidR="00475A68" w:rsidRPr="00181419" w:rsidRDefault="00475A68" w:rsidP="00475A68">
      <w:pPr>
        <w:jc w:val="both"/>
        <w:rPr>
          <w:b/>
        </w:rPr>
      </w:pPr>
      <w:r w:rsidRPr="00181419">
        <w:t>Diante das informações colhidas junto ao Parecer jurídico desta Casa</w:t>
      </w:r>
      <w:r w:rsidR="009C0AE5">
        <w:t xml:space="preserve"> e</w:t>
      </w:r>
      <w:r w:rsidRPr="00181419">
        <w:t xml:space="preserve"> </w:t>
      </w:r>
      <w:r w:rsidR="009C0AE5">
        <w:t xml:space="preserve">Comissão de Constituição, Justiça e Redação com </w:t>
      </w:r>
      <w:r w:rsidRPr="00181419">
        <w:t>os membros presentes</w:t>
      </w:r>
      <w:r w:rsidR="009C0AE5">
        <w:t>,</w:t>
      </w:r>
      <w:r w:rsidRPr="00181419">
        <w:t xml:space="preserve"> deliberam pela </w:t>
      </w:r>
      <w:r w:rsidRPr="00181419">
        <w:rPr>
          <w:b/>
        </w:rPr>
        <w:t>LEGALIDADE</w:t>
      </w:r>
      <w:r w:rsidRPr="00181419">
        <w:t xml:space="preserve"> e </w:t>
      </w:r>
      <w:r w:rsidRPr="00181419">
        <w:rPr>
          <w:b/>
        </w:rPr>
        <w:t>APROVAÇÃO</w:t>
      </w:r>
      <w:r w:rsidRPr="00181419">
        <w:t xml:space="preserve"> </w:t>
      </w:r>
      <w:r w:rsidR="00E177E6">
        <w:t>do Projeto de Lei nº 003 do Poder Executivo, com relação ao Projeto de Lei nº 004 do Poder Executivo, será marcado uma nova reunião para tratar do mesmo</w:t>
      </w:r>
      <w:r w:rsidRPr="00181419">
        <w:t>. E não havendo mais nada a tratar o presidente da Comissão declarou encerrada a presente reunião</w:t>
      </w:r>
      <w:r>
        <w:t xml:space="preserve"> </w:t>
      </w:r>
      <w:r w:rsidRPr="00181419">
        <w:t xml:space="preserve">às </w:t>
      </w:r>
      <w:r>
        <w:t>1</w:t>
      </w:r>
      <w:r w:rsidR="005F1107">
        <w:t>0</w:t>
      </w:r>
      <w:r w:rsidRPr="00181419">
        <w:t>h</w:t>
      </w:r>
      <w:r w:rsidR="005F1107">
        <w:t>3</w:t>
      </w:r>
      <w:r>
        <w:t>0min</w:t>
      </w:r>
      <w:r w:rsidRPr="00181419">
        <w:t xml:space="preserve">. Para constar lavrou-se está. </w:t>
      </w:r>
    </w:p>
    <w:p w14:paraId="243E57B1" w14:textId="77777777" w:rsidR="00475A68" w:rsidRPr="00181419" w:rsidRDefault="00475A68" w:rsidP="00475A68">
      <w:pPr>
        <w:jc w:val="both"/>
        <w:rPr>
          <w:b/>
        </w:rPr>
      </w:pPr>
    </w:p>
    <w:p w14:paraId="131318F3" w14:textId="6C6F5975" w:rsidR="00617B86" w:rsidRDefault="00617B86" w:rsidP="00617B86">
      <w:pPr>
        <w:jc w:val="both"/>
      </w:pPr>
    </w:p>
    <w:p w14:paraId="5EB0CCAF" w14:textId="34FE5B28" w:rsidR="00617B86" w:rsidRDefault="00617B86" w:rsidP="00665C69">
      <w:pPr>
        <w:jc w:val="right"/>
      </w:pPr>
      <w:r>
        <w:t xml:space="preserve">Plenário Freitas Filho, </w:t>
      </w:r>
      <w:r w:rsidR="00E177E6">
        <w:t>19</w:t>
      </w:r>
      <w:r>
        <w:t xml:space="preserve"> de </w:t>
      </w:r>
      <w:r w:rsidR="00E177E6">
        <w:t xml:space="preserve">abril </w:t>
      </w:r>
      <w:r>
        <w:t>de 2024.</w:t>
      </w:r>
    </w:p>
    <w:p w14:paraId="43405E5E" w14:textId="76CA21ED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08A28503" w14:textId="504B0F76" w:rsidR="0056061B" w:rsidRDefault="0056061B" w:rsidP="00AF5305">
      <w:pPr>
        <w:tabs>
          <w:tab w:val="left" w:pos="2410"/>
        </w:tabs>
        <w:rPr>
          <w:rFonts w:eastAsiaTheme="minorHAnsi"/>
          <w:bCs/>
          <w:lang w:eastAsia="en-US"/>
        </w:rPr>
      </w:pPr>
    </w:p>
    <w:p w14:paraId="0621215B" w14:textId="6A9D042C" w:rsidR="00617B86" w:rsidRDefault="00617B86" w:rsidP="00617B86">
      <w:pPr>
        <w:tabs>
          <w:tab w:val="left" w:pos="5564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ab/>
      </w:r>
    </w:p>
    <w:p w14:paraId="421871F5" w14:textId="6DCD0A31" w:rsidR="00617B86" w:rsidRDefault="00617B86" w:rsidP="00617B86">
      <w:pPr>
        <w:tabs>
          <w:tab w:val="left" w:pos="1632"/>
          <w:tab w:val="left" w:pos="2410"/>
          <w:tab w:val="center" w:pos="4465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88B722" w14:textId="77777777" w:rsidR="00475A68" w:rsidRPr="00181419" w:rsidRDefault="00475A68" w:rsidP="00475A68">
      <w:pPr>
        <w:tabs>
          <w:tab w:val="left" w:pos="2304"/>
          <w:tab w:val="left" w:pos="4752"/>
        </w:tabs>
        <w:rPr>
          <w:b/>
        </w:rPr>
      </w:pPr>
    </w:p>
    <w:p w14:paraId="69E69413" w14:textId="33F7EF52" w:rsidR="00475A68" w:rsidRPr="00181419" w:rsidRDefault="00475A68" w:rsidP="00475A68">
      <w:pPr>
        <w:jc w:val="center"/>
        <w:rPr>
          <w:b/>
          <w:color w:val="000000"/>
        </w:rPr>
      </w:pPr>
      <w:r>
        <w:rPr>
          <w:b/>
          <w:color w:val="000000"/>
        </w:rPr>
        <w:t>Charles Costa Lima</w:t>
      </w:r>
      <w:r w:rsidRPr="00181419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           </w:t>
      </w:r>
      <w:r w:rsidRPr="00181419">
        <w:rPr>
          <w:b/>
          <w:color w:val="000000"/>
        </w:rPr>
        <w:t xml:space="preserve">     </w:t>
      </w:r>
      <w:r>
        <w:rPr>
          <w:b/>
          <w:color w:val="000000"/>
        </w:rPr>
        <w:t>Boaz Bezerra Rocha</w:t>
      </w:r>
    </w:p>
    <w:p w14:paraId="4DCB9F80" w14:textId="2C78256A" w:rsidR="00475A68" w:rsidRPr="00181419" w:rsidRDefault="00475A68" w:rsidP="00475A68">
      <w:pPr>
        <w:rPr>
          <w:color w:val="000000"/>
        </w:rPr>
      </w:pPr>
      <w:r w:rsidRPr="00181419">
        <w:rPr>
          <w:color w:val="000000"/>
        </w:rPr>
        <w:t xml:space="preserve">            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Presidente      </w:t>
      </w:r>
      <w:r>
        <w:rPr>
          <w:color w:val="000000"/>
        </w:rPr>
        <w:t xml:space="preserve"> </w:t>
      </w:r>
      <w:r w:rsidRPr="00181419">
        <w:rPr>
          <w:color w:val="000000"/>
        </w:rPr>
        <w:t xml:space="preserve">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          Relator</w:t>
      </w:r>
    </w:p>
    <w:p w14:paraId="17B2E258" w14:textId="77777777" w:rsidR="00475A68" w:rsidRPr="00181419" w:rsidRDefault="00475A68" w:rsidP="00475A68"/>
    <w:p w14:paraId="44A21293" w14:textId="77777777" w:rsidR="00475A68" w:rsidRDefault="00475A68" w:rsidP="00475A68">
      <w:pPr>
        <w:rPr>
          <w:b/>
        </w:rPr>
      </w:pPr>
    </w:p>
    <w:p w14:paraId="18AF6B9E" w14:textId="77777777" w:rsidR="00475A68" w:rsidRPr="00181419" w:rsidRDefault="00475A68" w:rsidP="00475A68">
      <w:pPr>
        <w:rPr>
          <w:b/>
        </w:rPr>
      </w:pPr>
    </w:p>
    <w:p w14:paraId="1CC05A8D" w14:textId="77777777" w:rsidR="00475A68" w:rsidRPr="00181419" w:rsidRDefault="00475A68" w:rsidP="00475A68">
      <w:pPr>
        <w:tabs>
          <w:tab w:val="left" w:pos="2952"/>
        </w:tabs>
        <w:rPr>
          <w:b/>
        </w:rPr>
      </w:pPr>
      <w:r>
        <w:rPr>
          <w:b/>
        </w:rPr>
        <w:tab/>
      </w:r>
    </w:p>
    <w:p w14:paraId="1A5E9802" w14:textId="62AA5DA6" w:rsidR="00475A68" w:rsidRPr="00181419" w:rsidRDefault="00475A68" w:rsidP="00475A68">
      <w:pPr>
        <w:jc w:val="center"/>
        <w:rPr>
          <w:color w:val="000000"/>
        </w:rPr>
      </w:pPr>
      <w:r>
        <w:rPr>
          <w:b/>
          <w:color w:val="000000"/>
        </w:rPr>
        <w:t>Alan Alves de Oliveira Araújo</w:t>
      </w:r>
    </w:p>
    <w:p w14:paraId="39FA54D3" w14:textId="77777777" w:rsidR="00475A68" w:rsidRPr="00181419" w:rsidRDefault="00475A68" w:rsidP="00475A68">
      <w:pPr>
        <w:jc w:val="center"/>
        <w:rPr>
          <w:color w:val="000000"/>
        </w:rPr>
      </w:pPr>
      <w:r w:rsidRPr="00181419">
        <w:rPr>
          <w:color w:val="000000"/>
        </w:rPr>
        <w:t>Membro</w:t>
      </w:r>
    </w:p>
    <w:p w14:paraId="2F83BDF5" w14:textId="62629205" w:rsidR="00617B86" w:rsidRPr="00617B86" w:rsidRDefault="00617B86" w:rsidP="00475A68">
      <w:pPr>
        <w:tabs>
          <w:tab w:val="left" w:pos="1632"/>
          <w:tab w:val="left" w:pos="2410"/>
          <w:tab w:val="center" w:pos="4465"/>
        </w:tabs>
        <w:spacing w:line="360" w:lineRule="auto"/>
        <w:jc w:val="center"/>
      </w:pPr>
    </w:p>
    <w:sectPr w:rsidR="00617B86" w:rsidRPr="00617B86" w:rsidSect="00A365E5">
      <w:headerReference w:type="default" r:id="rId7"/>
      <w:footerReference w:type="default" r:id="rId8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9E1D" w14:textId="77777777" w:rsidR="00267EB5" w:rsidRDefault="00267EB5" w:rsidP="00A56CD7">
      <w:r>
        <w:separator/>
      </w:r>
    </w:p>
  </w:endnote>
  <w:endnote w:type="continuationSeparator" w:id="0">
    <w:p w14:paraId="23392F48" w14:textId="77777777" w:rsidR="00267EB5" w:rsidRDefault="00267EB5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E184D" w14:textId="77777777" w:rsidR="00267EB5" w:rsidRDefault="00267EB5" w:rsidP="00A56CD7">
      <w:r>
        <w:separator/>
      </w:r>
    </w:p>
  </w:footnote>
  <w:footnote w:type="continuationSeparator" w:id="0">
    <w:p w14:paraId="4AE3E619" w14:textId="77777777" w:rsidR="00267EB5" w:rsidRDefault="00267EB5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2611"/>
    <w:rsid w:val="000709B3"/>
    <w:rsid w:val="00083347"/>
    <w:rsid w:val="00083DCF"/>
    <w:rsid w:val="000864A3"/>
    <w:rsid w:val="0009549F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3407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67EB5"/>
    <w:rsid w:val="00277ADB"/>
    <w:rsid w:val="00296F72"/>
    <w:rsid w:val="002A233F"/>
    <w:rsid w:val="002E6409"/>
    <w:rsid w:val="002E6EC6"/>
    <w:rsid w:val="00302B04"/>
    <w:rsid w:val="003179ED"/>
    <w:rsid w:val="00327D57"/>
    <w:rsid w:val="00341BC1"/>
    <w:rsid w:val="00342F89"/>
    <w:rsid w:val="00361CAA"/>
    <w:rsid w:val="003620C8"/>
    <w:rsid w:val="00376FF9"/>
    <w:rsid w:val="00386866"/>
    <w:rsid w:val="003A3DEE"/>
    <w:rsid w:val="003C1609"/>
    <w:rsid w:val="003D1B6D"/>
    <w:rsid w:val="003F7CF4"/>
    <w:rsid w:val="00401CDD"/>
    <w:rsid w:val="00401D3E"/>
    <w:rsid w:val="00404442"/>
    <w:rsid w:val="004079DA"/>
    <w:rsid w:val="00421D3B"/>
    <w:rsid w:val="0043240A"/>
    <w:rsid w:val="00455D9B"/>
    <w:rsid w:val="004751E2"/>
    <w:rsid w:val="00475A68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A613F"/>
    <w:rsid w:val="005F1107"/>
    <w:rsid w:val="00617633"/>
    <w:rsid w:val="00617B86"/>
    <w:rsid w:val="0062265A"/>
    <w:rsid w:val="00627038"/>
    <w:rsid w:val="006543C4"/>
    <w:rsid w:val="00665C69"/>
    <w:rsid w:val="00677BF4"/>
    <w:rsid w:val="006842B2"/>
    <w:rsid w:val="00684877"/>
    <w:rsid w:val="006D4457"/>
    <w:rsid w:val="006E4C0D"/>
    <w:rsid w:val="00711EAF"/>
    <w:rsid w:val="00714B42"/>
    <w:rsid w:val="0072499A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A7AF1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0AE5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66FBF"/>
    <w:rsid w:val="00B92E83"/>
    <w:rsid w:val="00BB749B"/>
    <w:rsid w:val="00BD1014"/>
    <w:rsid w:val="00BD593B"/>
    <w:rsid w:val="00BD78E9"/>
    <w:rsid w:val="00BF4257"/>
    <w:rsid w:val="00C00C1F"/>
    <w:rsid w:val="00C210F6"/>
    <w:rsid w:val="00C25094"/>
    <w:rsid w:val="00C33108"/>
    <w:rsid w:val="00C727A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801DF"/>
    <w:rsid w:val="00D80379"/>
    <w:rsid w:val="00D90041"/>
    <w:rsid w:val="00D95EED"/>
    <w:rsid w:val="00D966C0"/>
    <w:rsid w:val="00DB1916"/>
    <w:rsid w:val="00DD0D46"/>
    <w:rsid w:val="00DD465A"/>
    <w:rsid w:val="00E16F20"/>
    <w:rsid w:val="00E177E6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8E"/>
    <w:rsid w:val="00F10CD3"/>
    <w:rsid w:val="00F1212C"/>
    <w:rsid w:val="00F140E2"/>
    <w:rsid w:val="00F1488E"/>
    <w:rsid w:val="00F61F23"/>
    <w:rsid w:val="00F834F2"/>
    <w:rsid w:val="00F902B3"/>
    <w:rsid w:val="00FB3441"/>
    <w:rsid w:val="00FB5D8A"/>
    <w:rsid w:val="00FE3AB9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2023-09-20T12:28:00Z</cp:lastPrinted>
  <dcterms:created xsi:type="dcterms:W3CDTF">2024-06-28T14:33:00Z</dcterms:created>
  <dcterms:modified xsi:type="dcterms:W3CDTF">2024-06-28T14:33:00Z</dcterms:modified>
</cp:coreProperties>
</file>